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5A" w:rsidRPr="00C41A5A" w:rsidRDefault="00C41A5A" w:rsidP="00C41A5A">
      <w:pPr>
        <w:jc w:val="right"/>
        <w:rPr>
          <w:rFonts w:ascii="Arial" w:hAnsi="Arial" w:cs="Arial"/>
          <w:color w:val="41414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33B53" wp14:editId="72078B5B">
            <wp:simplePos x="0" y="0"/>
            <wp:positionH relativeFrom="margin">
              <wp:posOffset>-86995</wp:posOffset>
            </wp:positionH>
            <wp:positionV relativeFrom="margin">
              <wp:posOffset>-284480</wp:posOffset>
            </wp:positionV>
            <wp:extent cx="1532255" cy="677545"/>
            <wp:effectExtent l="0" t="0" r="0" b="8255"/>
            <wp:wrapSquare wrapText="bothSides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F60">
        <w:rPr>
          <w:rFonts w:ascii="Arial" w:hAnsi="Arial" w:cs="Arial"/>
          <w:b/>
          <w:color w:val="414141"/>
          <w:sz w:val="20"/>
          <w:szCs w:val="20"/>
        </w:rPr>
        <w:t xml:space="preserve">                                          </w:t>
      </w:r>
      <w:r w:rsidR="00D50DEE">
        <w:rPr>
          <w:rFonts w:ascii="Arial" w:hAnsi="Arial" w:cs="Arial"/>
          <w:b/>
          <w:color w:val="414141"/>
          <w:sz w:val="20"/>
          <w:szCs w:val="20"/>
        </w:rPr>
        <w:t xml:space="preserve">              </w:t>
      </w:r>
      <w:r>
        <w:rPr>
          <w:rFonts w:ascii="Arial" w:hAnsi="Arial" w:cs="Arial"/>
          <w:b/>
          <w:color w:val="414141"/>
          <w:sz w:val="20"/>
          <w:szCs w:val="20"/>
        </w:rPr>
        <w:t xml:space="preserve">              </w:t>
      </w:r>
      <w:r w:rsidRPr="00C41A5A">
        <w:rPr>
          <w:rFonts w:ascii="Arial" w:hAnsi="Arial" w:cs="Arial"/>
          <w:color w:val="414141"/>
          <w:sz w:val="20"/>
          <w:szCs w:val="20"/>
        </w:rPr>
        <w:t>Tisková zpráva: 15. 1. 2019</w:t>
      </w:r>
    </w:p>
    <w:p w:rsidR="00D31F60" w:rsidRDefault="00D31F60">
      <w:pPr>
        <w:rPr>
          <w:rFonts w:ascii="Arial" w:hAnsi="Arial" w:cs="Arial"/>
          <w:b/>
          <w:color w:val="414141"/>
          <w:sz w:val="20"/>
          <w:szCs w:val="20"/>
        </w:rPr>
      </w:pPr>
    </w:p>
    <w:p w:rsidR="006E1783" w:rsidRPr="00B30DDE" w:rsidRDefault="00B30DDE" w:rsidP="00C41A5A">
      <w:pPr>
        <w:jc w:val="both"/>
        <w:rPr>
          <w:rFonts w:ascii="Arial" w:hAnsi="Arial" w:cs="Arial"/>
          <w:b/>
          <w:color w:val="414141"/>
          <w:sz w:val="32"/>
          <w:szCs w:val="32"/>
        </w:rPr>
      </w:pPr>
      <w:r>
        <w:rPr>
          <w:rFonts w:ascii="Arial" w:hAnsi="Arial" w:cs="Arial"/>
          <w:b/>
          <w:color w:val="414141"/>
          <w:sz w:val="32"/>
          <w:szCs w:val="32"/>
        </w:rPr>
        <w:t xml:space="preserve">Technické muzeum </w:t>
      </w:r>
      <w:r w:rsidR="006E1783" w:rsidRPr="00B30DDE">
        <w:rPr>
          <w:rFonts w:ascii="Arial" w:hAnsi="Arial" w:cs="Arial"/>
          <w:b/>
          <w:color w:val="414141"/>
          <w:sz w:val="32"/>
          <w:szCs w:val="32"/>
        </w:rPr>
        <w:t xml:space="preserve">v Brně na </w:t>
      </w:r>
      <w:proofErr w:type="spellStart"/>
      <w:r w:rsidR="006E1783" w:rsidRPr="00B30DDE">
        <w:rPr>
          <w:rFonts w:ascii="Arial" w:hAnsi="Arial" w:cs="Arial"/>
          <w:b/>
          <w:color w:val="414141"/>
          <w:sz w:val="32"/>
          <w:szCs w:val="32"/>
        </w:rPr>
        <w:t>Regiontouru</w:t>
      </w:r>
      <w:proofErr w:type="spellEnd"/>
      <w:r w:rsidR="006E1783" w:rsidRPr="00B30DDE">
        <w:rPr>
          <w:rFonts w:ascii="Arial" w:hAnsi="Arial" w:cs="Arial"/>
          <w:b/>
          <w:color w:val="414141"/>
          <w:sz w:val="32"/>
          <w:szCs w:val="32"/>
        </w:rPr>
        <w:t xml:space="preserve"> </w:t>
      </w:r>
      <w:r w:rsidR="00FD1556" w:rsidRPr="00B30DDE">
        <w:rPr>
          <w:rFonts w:ascii="Arial" w:hAnsi="Arial" w:cs="Arial"/>
          <w:b/>
          <w:color w:val="414141"/>
          <w:sz w:val="32"/>
          <w:szCs w:val="32"/>
        </w:rPr>
        <w:t xml:space="preserve">nejen </w:t>
      </w:r>
      <w:r w:rsidR="006E1783" w:rsidRPr="00B30DDE">
        <w:rPr>
          <w:rFonts w:ascii="Arial" w:hAnsi="Arial" w:cs="Arial"/>
          <w:b/>
          <w:color w:val="414141"/>
          <w:sz w:val="32"/>
          <w:szCs w:val="32"/>
        </w:rPr>
        <w:t>ve znamení skla a sportu</w:t>
      </w:r>
    </w:p>
    <w:p w:rsidR="00C41A5A" w:rsidRDefault="006E1783" w:rsidP="00C41A5A">
      <w:pPr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Připomenutí pádu železné opony je další z prezentací, kte</w:t>
      </w:r>
      <w:r w:rsidR="00FD1556">
        <w:rPr>
          <w:rFonts w:ascii="Arial" w:hAnsi="Arial" w:cs="Arial"/>
          <w:color w:val="414141"/>
          <w:sz w:val="20"/>
          <w:szCs w:val="20"/>
        </w:rPr>
        <w:t xml:space="preserve">rou </w:t>
      </w:r>
      <w:r>
        <w:rPr>
          <w:rFonts w:ascii="Arial" w:hAnsi="Arial" w:cs="Arial"/>
          <w:color w:val="414141"/>
          <w:sz w:val="20"/>
          <w:szCs w:val="20"/>
        </w:rPr>
        <w:t xml:space="preserve"> TMB připravilo na letošní ročník </w:t>
      </w:r>
      <w:proofErr w:type="spellStart"/>
      <w:r>
        <w:rPr>
          <w:rFonts w:ascii="Arial" w:hAnsi="Arial" w:cs="Arial"/>
          <w:color w:val="414141"/>
          <w:sz w:val="20"/>
          <w:szCs w:val="20"/>
        </w:rPr>
        <w:t>Regiontouru</w:t>
      </w:r>
      <w:proofErr w:type="spellEnd"/>
      <w:r>
        <w:rPr>
          <w:rFonts w:ascii="Arial" w:hAnsi="Arial" w:cs="Arial"/>
          <w:color w:val="414141"/>
          <w:sz w:val="20"/>
          <w:szCs w:val="20"/>
        </w:rPr>
        <w:t>. Stejně jako v předešlých letech muzeum na veletrhu nabídne</w:t>
      </w:r>
      <w:r w:rsidR="00C41A5A">
        <w:rPr>
          <w:rFonts w:ascii="Arial" w:hAnsi="Arial" w:cs="Arial"/>
          <w:color w:val="414141"/>
          <w:sz w:val="20"/>
          <w:szCs w:val="20"/>
        </w:rPr>
        <w:t xml:space="preserve"> ukázky z toho, co v roce </w:t>
      </w:r>
      <w:r>
        <w:rPr>
          <w:rFonts w:ascii="Arial" w:hAnsi="Arial" w:cs="Arial"/>
          <w:color w:val="414141"/>
          <w:sz w:val="20"/>
          <w:szCs w:val="20"/>
        </w:rPr>
        <w:t xml:space="preserve">2019 chystá. </w:t>
      </w:r>
    </w:p>
    <w:p w:rsidR="00B30DDE" w:rsidRDefault="006E1783" w:rsidP="00C41A5A">
      <w:pPr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 xml:space="preserve">Třicet let uplyne na podzim od otevření hranic na západ. </w:t>
      </w:r>
      <w:r w:rsidRPr="00C41A5A">
        <w:rPr>
          <w:rFonts w:ascii="Arial" w:hAnsi="Arial" w:cs="Arial"/>
          <w:b/>
          <w:color w:val="414141"/>
          <w:sz w:val="20"/>
          <w:szCs w:val="20"/>
        </w:rPr>
        <w:t xml:space="preserve">TMB svou veletržní expozicí upozorní na toto výročí </w:t>
      </w:r>
      <w:r w:rsidR="00E41933" w:rsidRPr="00C41A5A">
        <w:rPr>
          <w:rFonts w:ascii="Arial" w:hAnsi="Arial" w:cs="Arial"/>
          <w:b/>
          <w:color w:val="414141"/>
          <w:sz w:val="20"/>
          <w:szCs w:val="20"/>
        </w:rPr>
        <w:t>10metrovou</w:t>
      </w:r>
      <w:r w:rsidR="00706C81" w:rsidRPr="00C41A5A">
        <w:rPr>
          <w:rFonts w:ascii="Arial" w:hAnsi="Arial" w:cs="Arial"/>
          <w:b/>
          <w:color w:val="414141"/>
          <w:sz w:val="20"/>
          <w:szCs w:val="20"/>
        </w:rPr>
        <w:t xml:space="preserve"> replikou signální stěny</w:t>
      </w:r>
      <w:r w:rsidRPr="00C41A5A">
        <w:rPr>
          <w:rFonts w:ascii="Arial" w:hAnsi="Arial" w:cs="Arial"/>
          <w:b/>
          <w:color w:val="414141"/>
          <w:sz w:val="20"/>
          <w:szCs w:val="20"/>
        </w:rPr>
        <w:t>.</w:t>
      </w:r>
      <w:r>
        <w:rPr>
          <w:rFonts w:ascii="Arial" w:hAnsi="Arial" w:cs="Arial"/>
          <w:color w:val="414141"/>
          <w:sz w:val="20"/>
          <w:szCs w:val="20"/>
        </w:rPr>
        <w:t xml:space="preserve"> </w:t>
      </w:r>
      <w:r w:rsidR="00444D49">
        <w:rPr>
          <w:rFonts w:ascii="Arial" w:hAnsi="Arial" w:cs="Arial"/>
          <w:color w:val="414141"/>
          <w:sz w:val="20"/>
          <w:szCs w:val="20"/>
        </w:rPr>
        <w:t>S</w:t>
      </w:r>
      <w:r>
        <w:rPr>
          <w:rFonts w:ascii="Arial" w:hAnsi="Arial" w:cs="Arial"/>
          <w:color w:val="414141"/>
          <w:sz w:val="20"/>
          <w:szCs w:val="20"/>
        </w:rPr>
        <w:t xml:space="preserve">ignální stěna </w:t>
      </w:r>
      <w:r w:rsidR="00444D49">
        <w:rPr>
          <w:rFonts w:ascii="Arial" w:hAnsi="Arial" w:cs="Arial"/>
          <w:color w:val="414141"/>
          <w:sz w:val="20"/>
          <w:szCs w:val="20"/>
        </w:rPr>
        <w:t>je laicky řečeno</w:t>
      </w:r>
      <w:r>
        <w:rPr>
          <w:rFonts w:ascii="Arial" w:hAnsi="Arial" w:cs="Arial"/>
          <w:color w:val="414141"/>
          <w:sz w:val="20"/>
          <w:szCs w:val="20"/>
        </w:rPr>
        <w:t xml:space="preserve"> plot</w:t>
      </w:r>
      <w:r w:rsidR="00FD1556">
        <w:rPr>
          <w:rFonts w:ascii="Arial" w:hAnsi="Arial" w:cs="Arial"/>
          <w:color w:val="414141"/>
          <w:sz w:val="20"/>
          <w:szCs w:val="20"/>
        </w:rPr>
        <w:t xml:space="preserve"> z ostnatého drátu</w:t>
      </w:r>
      <w:r>
        <w:rPr>
          <w:rFonts w:ascii="Arial" w:hAnsi="Arial" w:cs="Arial"/>
          <w:color w:val="414141"/>
          <w:sz w:val="20"/>
          <w:szCs w:val="20"/>
        </w:rPr>
        <w:t xml:space="preserve">, </w:t>
      </w:r>
      <w:r w:rsidR="00FD1556">
        <w:rPr>
          <w:rFonts w:ascii="Arial" w:hAnsi="Arial" w:cs="Arial"/>
          <w:color w:val="414141"/>
          <w:sz w:val="20"/>
          <w:szCs w:val="20"/>
        </w:rPr>
        <w:t xml:space="preserve">jenž </w:t>
      </w:r>
      <w:r w:rsidR="00E41933">
        <w:rPr>
          <w:rFonts w:ascii="Arial" w:hAnsi="Arial" w:cs="Arial"/>
          <w:color w:val="414141"/>
          <w:sz w:val="20"/>
          <w:szCs w:val="20"/>
        </w:rPr>
        <w:t>od sebe odděloval</w:t>
      </w:r>
      <w:r w:rsidR="00FD1556">
        <w:rPr>
          <w:rFonts w:ascii="Arial" w:hAnsi="Arial" w:cs="Arial"/>
          <w:color w:val="414141"/>
          <w:sz w:val="20"/>
          <w:szCs w:val="20"/>
        </w:rPr>
        <w:t xml:space="preserve"> hraniční pásmo mezi východním blokem a západem. </w:t>
      </w:r>
      <w:r w:rsidR="00E41933">
        <w:rPr>
          <w:rFonts w:ascii="Arial" w:hAnsi="Arial" w:cs="Arial"/>
          <w:color w:val="414141"/>
          <w:sz w:val="20"/>
          <w:szCs w:val="20"/>
        </w:rPr>
        <w:t>Jejím úkolem bylo znemožnit přechod hranice a v</w:t>
      </w:r>
      <w:r w:rsidR="00FD1556">
        <w:rPr>
          <w:rFonts w:ascii="Arial" w:hAnsi="Arial" w:cs="Arial"/>
          <w:color w:val="414141"/>
          <w:sz w:val="20"/>
          <w:szCs w:val="20"/>
        </w:rPr>
        <w:t xml:space="preserve"> 50. letech </w:t>
      </w:r>
      <w:r w:rsidR="00E41933">
        <w:rPr>
          <w:rFonts w:ascii="Arial" w:hAnsi="Arial" w:cs="Arial"/>
          <w:color w:val="414141"/>
          <w:sz w:val="20"/>
          <w:szCs w:val="20"/>
        </w:rPr>
        <w:t xml:space="preserve">byla dokonce pod </w:t>
      </w:r>
      <w:r w:rsidR="00706C81">
        <w:rPr>
          <w:rFonts w:ascii="Arial" w:hAnsi="Arial" w:cs="Arial"/>
          <w:color w:val="414141"/>
          <w:sz w:val="20"/>
          <w:szCs w:val="20"/>
        </w:rPr>
        <w:t xml:space="preserve">vysokým </w:t>
      </w:r>
      <w:r w:rsidR="00E41933">
        <w:rPr>
          <w:rFonts w:ascii="Arial" w:hAnsi="Arial" w:cs="Arial"/>
          <w:color w:val="414141"/>
          <w:sz w:val="20"/>
          <w:szCs w:val="20"/>
        </w:rPr>
        <w:t xml:space="preserve">napětím. </w:t>
      </w:r>
      <w:r>
        <w:rPr>
          <w:rFonts w:ascii="Arial" w:hAnsi="Arial" w:cs="Arial"/>
          <w:color w:val="414141"/>
          <w:sz w:val="20"/>
          <w:szCs w:val="20"/>
        </w:rPr>
        <w:t>(</w:t>
      </w:r>
      <w:r w:rsidR="00444D49">
        <w:rPr>
          <w:rFonts w:ascii="Arial" w:hAnsi="Arial" w:cs="Arial"/>
          <w:color w:val="414141"/>
          <w:sz w:val="20"/>
          <w:szCs w:val="20"/>
        </w:rPr>
        <w:t>Název s</w:t>
      </w:r>
      <w:r>
        <w:rPr>
          <w:rFonts w:ascii="Arial" w:hAnsi="Arial" w:cs="Arial"/>
          <w:color w:val="414141"/>
          <w:sz w:val="20"/>
          <w:szCs w:val="20"/>
        </w:rPr>
        <w:t xml:space="preserve">ignální stěna dávala </w:t>
      </w:r>
      <w:r w:rsidR="00E41933">
        <w:rPr>
          <w:rFonts w:ascii="Arial" w:hAnsi="Arial" w:cs="Arial"/>
          <w:color w:val="414141"/>
          <w:sz w:val="20"/>
          <w:szCs w:val="20"/>
        </w:rPr>
        <w:t>při pokusu o její zdolání znamení</w:t>
      </w:r>
      <w:r w:rsidR="00291384">
        <w:rPr>
          <w:rFonts w:ascii="Arial" w:hAnsi="Arial" w:cs="Arial"/>
          <w:color w:val="414141"/>
          <w:sz w:val="20"/>
          <w:szCs w:val="20"/>
        </w:rPr>
        <w:t xml:space="preserve">, </w:t>
      </w:r>
      <w:r>
        <w:rPr>
          <w:rFonts w:ascii="Arial" w:hAnsi="Arial" w:cs="Arial"/>
          <w:color w:val="414141"/>
          <w:sz w:val="20"/>
          <w:szCs w:val="20"/>
        </w:rPr>
        <w:t>signál pohraničníkům).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 </w:t>
      </w:r>
      <w:r w:rsidR="00706C81">
        <w:rPr>
          <w:rFonts w:ascii="Arial" w:hAnsi="Arial" w:cs="Arial"/>
          <w:color w:val="414141"/>
          <w:sz w:val="20"/>
          <w:szCs w:val="20"/>
        </w:rPr>
        <w:t xml:space="preserve">Na veletrhu návštěvníci uvidí </w:t>
      </w:r>
      <w:r w:rsidR="00706C81" w:rsidRPr="00291384">
        <w:rPr>
          <w:rFonts w:ascii="Arial" w:hAnsi="Arial" w:cs="Arial"/>
          <w:b/>
          <w:color w:val="414141"/>
          <w:sz w:val="20"/>
          <w:szCs w:val="20"/>
        </w:rPr>
        <w:t>repliku rotního signálního zařízení U-80</w:t>
      </w:r>
      <w:r w:rsidR="00706C81">
        <w:rPr>
          <w:rFonts w:ascii="Arial" w:hAnsi="Arial" w:cs="Arial"/>
          <w:color w:val="414141"/>
          <w:sz w:val="20"/>
          <w:szCs w:val="20"/>
        </w:rPr>
        <w:t xml:space="preserve"> (dle doplňku k předpisu z roku 1986). </w:t>
      </w:r>
      <w:r w:rsidR="00E41933">
        <w:rPr>
          <w:rFonts w:ascii="Arial" w:hAnsi="Arial" w:cs="Arial"/>
          <w:color w:val="414141"/>
          <w:sz w:val="20"/>
          <w:szCs w:val="20"/>
        </w:rPr>
        <w:t>Stěnu doplní další artefakty připomínající dobu před listopadem 1989. Mezi chystané výstavy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 v tomto roce </w:t>
      </w:r>
      <w:r w:rsidR="00E41933">
        <w:rPr>
          <w:rFonts w:ascii="Arial" w:hAnsi="Arial" w:cs="Arial"/>
          <w:color w:val="414141"/>
          <w:sz w:val="20"/>
          <w:szCs w:val="20"/>
        </w:rPr>
        <w:t xml:space="preserve">patří i </w:t>
      </w:r>
      <w:r w:rsidR="00B92814" w:rsidRPr="00A85CB6">
        <w:rPr>
          <w:rFonts w:ascii="Arial" w:hAnsi="Arial" w:cs="Arial"/>
          <w:b/>
          <w:color w:val="414141"/>
          <w:sz w:val="20"/>
          <w:szCs w:val="20"/>
        </w:rPr>
        <w:t>Počátky sportu v Brně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. </w:t>
      </w:r>
      <w:r w:rsidR="00B92814" w:rsidRPr="00B30DDE">
        <w:rPr>
          <w:rFonts w:ascii="Arial" w:hAnsi="Arial" w:cs="Arial"/>
          <w:b/>
          <w:color w:val="414141"/>
          <w:sz w:val="20"/>
          <w:szCs w:val="20"/>
        </w:rPr>
        <w:t xml:space="preserve">Na veletrhu si budou moci zájemci prohlédnout </w:t>
      </w:r>
      <w:r w:rsidR="003A2D21" w:rsidRPr="00B30DDE">
        <w:rPr>
          <w:rFonts w:ascii="Arial" w:hAnsi="Arial" w:cs="Arial"/>
          <w:b/>
          <w:color w:val="414141"/>
          <w:sz w:val="20"/>
          <w:szCs w:val="20"/>
        </w:rPr>
        <w:t xml:space="preserve">veslici pro </w:t>
      </w:r>
      <w:r w:rsidR="003A2D21" w:rsidRPr="00B30DDE">
        <w:rPr>
          <w:rFonts w:ascii="Arial" w:hAnsi="Arial" w:cs="Arial"/>
          <w:b/>
          <w:color w:val="000000" w:themeColor="text1"/>
          <w:sz w:val="20"/>
          <w:szCs w:val="20"/>
        </w:rPr>
        <w:t>nepárovou</w:t>
      </w:r>
      <w:r w:rsidR="003A2D21" w:rsidRPr="00B30DDE">
        <w:rPr>
          <w:rFonts w:ascii="Arial" w:hAnsi="Arial" w:cs="Arial"/>
          <w:b/>
          <w:color w:val="414141"/>
          <w:sz w:val="20"/>
          <w:szCs w:val="20"/>
        </w:rPr>
        <w:t xml:space="preserve"> čtyřku s kormidelníkem z roku 1930</w:t>
      </w:r>
      <w:r w:rsidR="003A2D21">
        <w:rPr>
          <w:rFonts w:ascii="Arial" w:hAnsi="Arial" w:cs="Arial"/>
          <w:color w:val="414141"/>
          <w:sz w:val="20"/>
          <w:szCs w:val="20"/>
        </w:rPr>
        <w:t xml:space="preserve"> </w:t>
      </w:r>
      <w:r w:rsidR="00B92814">
        <w:rPr>
          <w:rFonts w:ascii="Arial" w:hAnsi="Arial" w:cs="Arial"/>
          <w:color w:val="414141"/>
          <w:sz w:val="20"/>
          <w:szCs w:val="20"/>
        </w:rPr>
        <w:t>a další exponáty</w:t>
      </w:r>
      <w:r w:rsidR="00E41933">
        <w:rPr>
          <w:rFonts w:ascii="Arial" w:hAnsi="Arial" w:cs="Arial"/>
          <w:color w:val="414141"/>
          <w:sz w:val="20"/>
          <w:szCs w:val="20"/>
        </w:rPr>
        <w:t xml:space="preserve"> 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a také si budou moci vyzkoušet svou sportovní zdatnost na </w:t>
      </w:r>
      <w:r w:rsidR="003A2D21">
        <w:rPr>
          <w:rFonts w:ascii="Arial" w:hAnsi="Arial" w:cs="Arial"/>
          <w:color w:val="414141"/>
          <w:sz w:val="20"/>
          <w:szCs w:val="20"/>
        </w:rPr>
        <w:t xml:space="preserve">veslařském </w:t>
      </w:r>
      <w:r w:rsidR="00B92814">
        <w:rPr>
          <w:rFonts w:ascii="Arial" w:hAnsi="Arial" w:cs="Arial"/>
          <w:color w:val="414141"/>
          <w:sz w:val="20"/>
          <w:szCs w:val="20"/>
        </w:rPr>
        <w:t>trenažé</w:t>
      </w:r>
      <w:r w:rsidR="003A2D21">
        <w:rPr>
          <w:rFonts w:ascii="Arial" w:hAnsi="Arial" w:cs="Arial"/>
          <w:color w:val="414141"/>
          <w:sz w:val="20"/>
          <w:szCs w:val="20"/>
        </w:rPr>
        <w:t>ru pod dohledem odborníka.</w:t>
      </w:r>
      <w:r w:rsidR="00B30DDE">
        <w:rPr>
          <w:rFonts w:ascii="Arial" w:hAnsi="Arial" w:cs="Arial"/>
          <w:color w:val="414141"/>
          <w:sz w:val="20"/>
          <w:szCs w:val="20"/>
        </w:rPr>
        <w:t xml:space="preserve"> </w:t>
      </w:r>
    </w:p>
    <w:p w:rsidR="00C41A5A" w:rsidRDefault="00B92814" w:rsidP="00C41A5A">
      <w:pPr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TMB v roce 2019 chystá více než 15 výstav</w:t>
      </w:r>
      <w:r w:rsidR="00E41933">
        <w:rPr>
          <w:rFonts w:ascii="Arial" w:hAnsi="Arial" w:cs="Arial"/>
          <w:color w:val="414141"/>
          <w:sz w:val="20"/>
          <w:szCs w:val="20"/>
        </w:rPr>
        <w:t xml:space="preserve"> (např. </w:t>
      </w:r>
      <w:r w:rsidR="00E41933" w:rsidRPr="00B30DDE">
        <w:rPr>
          <w:rFonts w:ascii="Arial" w:hAnsi="Arial" w:cs="Arial"/>
          <w:b/>
          <w:color w:val="414141"/>
          <w:sz w:val="20"/>
          <w:szCs w:val="20"/>
        </w:rPr>
        <w:t xml:space="preserve">Tenkrát na Měsíci, </w:t>
      </w:r>
      <w:r w:rsidR="00026991" w:rsidRPr="00B30DDE">
        <w:rPr>
          <w:rFonts w:ascii="Arial" w:hAnsi="Arial" w:cs="Arial"/>
          <w:b/>
          <w:color w:val="414141"/>
          <w:sz w:val="20"/>
          <w:szCs w:val="20"/>
        </w:rPr>
        <w:t xml:space="preserve">Člověk v náhradách, V těžkých dobách 1918-1919, </w:t>
      </w:r>
      <w:proofErr w:type="spellStart"/>
      <w:r w:rsidR="00026991" w:rsidRPr="00B30DDE">
        <w:rPr>
          <w:rFonts w:ascii="Arial" w:hAnsi="Arial" w:cs="Arial"/>
          <w:b/>
          <w:color w:val="414141"/>
          <w:sz w:val="20"/>
          <w:szCs w:val="20"/>
        </w:rPr>
        <w:t>Retrogaming</w:t>
      </w:r>
      <w:proofErr w:type="spellEnd"/>
      <w:r w:rsidR="00707A56" w:rsidRPr="00B30DDE">
        <w:rPr>
          <w:rFonts w:ascii="Arial" w:hAnsi="Arial" w:cs="Arial"/>
          <w:b/>
          <w:color w:val="414141"/>
          <w:sz w:val="20"/>
          <w:szCs w:val="20"/>
        </w:rPr>
        <w:t>, Moped Rallye</w:t>
      </w:r>
      <w:r w:rsidR="00026991" w:rsidRPr="00B30DDE">
        <w:rPr>
          <w:rFonts w:ascii="Arial" w:hAnsi="Arial" w:cs="Arial"/>
          <w:b/>
          <w:color w:val="414141"/>
          <w:sz w:val="20"/>
          <w:szCs w:val="20"/>
        </w:rPr>
        <w:t xml:space="preserve">) </w:t>
      </w:r>
      <w:r w:rsidR="00C41A5A" w:rsidRPr="00B30DDE">
        <w:rPr>
          <w:rFonts w:ascii="Arial" w:hAnsi="Arial" w:cs="Arial"/>
          <w:color w:val="414141"/>
          <w:sz w:val="20"/>
          <w:szCs w:val="20"/>
        </w:rPr>
        <w:t xml:space="preserve">a </w:t>
      </w:r>
      <w:r w:rsidR="00702495" w:rsidRPr="00B30DDE">
        <w:rPr>
          <w:rFonts w:ascii="Arial" w:hAnsi="Arial" w:cs="Arial"/>
          <w:color w:val="414141"/>
          <w:sz w:val="20"/>
          <w:szCs w:val="20"/>
        </w:rPr>
        <w:t>padesát akcí</w:t>
      </w:r>
      <w:r w:rsidR="00702495" w:rsidRPr="00B30DDE">
        <w:rPr>
          <w:rFonts w:ascii="Arial" w:hAnsi="Arial" w:cs="Arial"/>
          <w:b/>
          <w:color w:val="414141"/>
          <w:sz w:val="20"/>
          <w:szCs w:val="20"/>
        </w:rPr>
        <w:t xml:space="preserve"> (S Ma</w:t>
      </w:r>
      <w:bookmarkStart w:id="0" w:name="_GoBack"/>
      <w:bookmarkEnd w:id="0"/>
      <w:r w:rsidR="00702495" w:rsidRPr="00B30DDE">
        <w:rPr>
          <w:rFonts w:ascii="Arial" w:hAnsi="Arial" w:cs="Arial"/>
          <w:b/>
          <w:color w:val="414141"/>
          <w:sz w:val="20"/>
          <w:szCs w:val="20"/>
        </w:rPr>
        <w:t xml:space="preserve">tičkou a Šroubkem za poznáním </w:t>
      </w:r>
      <w:proofErr w:type="spellStart"/>
      <w:r w:rsidR="00702495" w:rsidRPr="00B30DDE">
        <w:rPr>
          <w:rFonts w:ascii="Arial" w:hAnsi="Arial" w:cs="Arial"/>
          <w:b/>
          <w:color w:val="414141"/>
          <w:sz w:val="20"/>
          <w:szCs w:val="20"/>
        </w:rPr>
        <w:t>putujem</w:t>
      </w:r>
      <w:proofErr w:type="spellEnd"/>
      <w:r w:rsidR="00702495" w:rsidRPr="00B30DDE">
        <w:rPr>
          <w:rFonts w:ascii="Arial" w:hAnsi="Arial" w:cs="Arial"/>
          <w:b/>
          <w:color w:val="414141"/>
          <w:sz w:val="20"/>
          <w:szCs w:val="20"/>
        </w:rPr>
        <w:t>, Př</w:t>
      </w:r>
      <w:r w:rsidR="00D5636E" w:rsidRPr="00B30DDE">
        <w:rPr>
          <w:rFonts w:ascii="Arial" w:hAnsi="Arial" w:cs="Arial"/>
          <w:b/>
          <w:color w:val="414141"/>
          <w:sz w:val="20"/>
          <w:szCs w:val="20"/>
        </w:rPr>
        <w:t xml:space="preserve">ehlídka automobilové techniky, </w:t>
      </w:r>
      <w:r w:rsidR="00702495" w:rsidRPr="00B30DDE">
        <w:rPr>
          <w:rFonts w:ascii="Arial" w:hAnsi="Arial" w:cs="Arial"/>
          <w:b/>
          <w:color w:val="414141"/>
          <w:sz w:val="20"/>
          <w:szCs w:val="20"/>
        </w:rPr>
        <w:t xml:space="preserve">Mezinárodní soutěžní setkání modelářů </w:t>
      </w:r>
      <w:proofErr w:type="spellStart"/>
      <w:r w:rsidR="00702495" w:rsidRPr="00B30DDE">
        <w:rPr>
          <w:rFonts w:ascii="Arial" w:hAnsi="Arial" w:cs="Arial"/>
          <w:b/>
          <w:color w:val="414141"/>
          <w:sz w:val="20"/>
          <w:szCs w:val="20"/>
        </w:rPr>
        <w:t>atd</w:t>
      </w:r>
      <w:proofErr w:type="spellEnd"/>
      <w:r w:rsidR="00702495" w:rsidRPr="00B30DDE">
        <w:rPr>
          <w:rFonts w:ascii="Arial" w:hAnsi="Arial" w:cs="Arial"/>
          <w:b/>
          <w:color w:val="414141"/>
          <w:sz w:val="20"/>
          <w:szCs w:val="20"/>
        </w:rPr>
        <w:t>).</w:t>
      </w:r>
      <w:r w:rsidR="00702495">
        <w:rPr>
          <w:rFonts w:ascii="Arial" w:hAnsi="Arial" w:cs="Arial"/>
          <w:color w:val="414141"/>
          <w:sz w:val="20"/>
          <w:szCs w:val="20"/>
        </w:rPr>
        <w:t xml:space="preserve"> </w:t>
      </w:r>
      <w:r>
        <w:rPr>
          <w:rFonts w:ascii="Arial" w:hAnsi="Arial" w:cs="Arial"/>
          <w:color w:val="414141"/>
          <w:sz w:val="20"/>
          <w:szCs w:val="20"/>
        </w:rPr>
        <w:t>Jednou z</w:t>
      </w:r>
      <w:r w:rsidR="00702495">
        <w:rPr>
          <w:rFonts w:ascii="Arial" w:hAnsi="Arial" w:cs="Arial"/>
          <w:color w:val="414141"/>
          <w:sz w:val="20"/>
          <w:szCs w:val="20"/>
        </w:rPr>
        <w:t xml:space="preserve"> akcí </w:t>
      </w:r>
      <w:r w:rsidR="009763B5">
        <w:rPr>
          <w:rFonts w:ascii="Arial" w:hAnsi="Arial" w:cs="Arial"/>
          <w:color w:val="414141"/>
          <w:sz w:val="20"/>
          <w:szCs w:val="20"/>
        </w:rPr>
        <w:t xml:space="preserve">bude </w:t>
      </w:r>
      <w:r>
        <w:rPr>
          <w:rFonts w:ascii="Arial" w:hAnsi="Arial" w:cs="Arial"/>
          <w:color w:val="414141"/>
          <w:sz w:val="20"/>
          <w:szCs w:val="20"/>
        </w:rPr>
        <w:t xml:space="preserve">v dubnu </w:t>
      </w:r>
      <w:r w:rsidR="009763B5">
        <w:rPr>
          <w:rFonts w:ascii="Arial" w:hAnsi="Arial" w:cs="Arial"/>
          <w:color w:val="414141"/>
          <w:sz w:val="20"/>
          <w:szCs w:val="20"/>
        </w:rPr>
        <w:t>další</w:t>
      </w:r>
      <w:r>
        <w:rPr>
          <w:rFonts w:ascii="Arial" w:hAnsi="Arial" w:cs="Arial"/>
          <w:color w:val="414141"/>
          <w:sz w:val="20"/>
          <w:szCs w:val="20"/>
        </w:rPr>
        <w:t xml:space="preserve"> připomenutí pádu železné opony, </w:t>
      </w:r>
      <w:r w:rsidR="009763B5">
        <w:rPr>
          <w:rFonts w:ascii="Arial" w:hAnsi="Arial" w:cs="Arial"/>
          <w:color w:val="414141"/>
          <w:sz w:val="20"/>
          <w:szCs w:val="20"/>
        </w:rPr>
        <w:t>které se uskuteční téměř v autentickém prostředí</w:t>
      </w:r>
      <w:r>
        <w:rPr>
          <w:rFonts w:ascii="Arial" w:hAnsi="Arial" w:cs="Arial"/>
          <w:color w:val="414141"/>
          <w:sz w:val="20"/>
          <w:szCs w:val="20"/>
        </w:rPr>
        <w:t xml:space="preserve"> poblíž česko-rakouských hranic na památce TMB s</w:t>
      </w:r>
      <w:r w:rsidR="00C41A5A">
        <w:rPr>
          <w:rFonts w:ascii="Arial" w:hAnsi="Arial" w:cs="Arial"/>
          <w:color w:val="414141"/>
          <w:sz w:val="20"/>
          <w:szCs w:val="20"/>
        </w:rPr>
        <w:t> </w:t>
      </w:r>
      <w:r>
        <w:rPr>
          <w:rFonts w:ascii="Arial" w:hAnsi="Arial" w:cs="Arial"/>
          <w:color w:val="414141"/>
          <w:sz w:val="20"/>
          <w:szCs w:val="20"/>
        </w:rPr>
        <w:t>názvem</w:t>
      </w:r>
      <w:r w:rsidR="00C41A5A">
        <w:rPr>
          <w:rFonts w:ascii="Arial" w:hAnsi="Arial" w:cs="Arial"/>
          <w:color w:val="414141"/>
          <w:sz w:val="20"/>
          <w:szCs w:val="20"/>
        </w:rPr>
        <w:t xml:space="preserve"> Areál československého opevnění v Šatově (13. 4. 2019) </w:t>
      </w:r>
    </w:p>
    <w:p w:rsidR="003E4CE4" w:rsidRPr="00E41933" w:rsidRDefault="00706C81" w:rsidP="00C41A5A">
      <w:pPr>
        <w:jc w:val="both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Vše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, co </w:t>
      </w:r>
      <w:r w:rsidR="009763B5">
        <w:rPr>
          <w:rFonts w:ascii="Arial" w:hAnsi="Arial" w:cs="Arial"/>
          <w:color w:val="414141"/>
          <w:sz w:val="20"/>
          <w:szCs w:val="20"/>
        </w:rPr>
        <w:t xml:space="preserve">letos </w:t>
      </w:r>
      <w:r w:rsidR="00B92814">
        <w:rPr>
          <w:rFonts w:ascii="Arial" w:hAnsi="Arial" w:cs="Arial"/>
          <w:color w:val="414141"/>
          <w:sz w:val="20"/>
          <w:szCs w:val="20"/>
        </w:rPr>
        <w:t>muzeum chystá</w:t>
      </w:r>
      <w:r w:rsidR="00702495">
        <w:rPr>
          <w:rFonts w:ascii="Arial" w:hAnsi="Arial" w:cs="Arial"/>
          <w:color w:val="414141"/>
          <w:sz w:val="20"/>
          <w:szCs w:val="20"/>
        </w:rPr>
        <w:t>,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 se</w:t>
      </w:r>
      <w:r w:rsidR="00702495">
        <w:rPr>
          <w:rFonts w:ascii="Arial" w:hAnsi="Arial" w:cs="Arial"/>
          <w:color w:val="414141"/>
          <w:sz w:val="20"/>
          <w:szCs w:val="20"/>
        </w:rPr>
        <w:t xml:space="preserve"> návštěvníci veletrhu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 dozvědí </w:t>
      </w:r>
      <w:r w:rsidR="009763B5">
        <w:rPr>
          <w:rFonts w:ascii="Arial" w:hAnsi="Arial" w:cs="Arial"/>
          <w:color w:val="414141"/>
          <w:sz w:val="20"/>
          <w:szCs w:val="20"/>
        </w:rPr>
        <w:t xml:space="preserve">na stánku TMB </w:t>
      </w:r>
      <w:r w:rsidR="00B92814">
        <w:rPr>
          <w:rFonts w:ascii="Arial" w:hAnsi="Arial" w:cs="Arial"/>
          <w:color w:val="414141"/>
          <w:sz w:val="20"/>
          <w:szCs w:val="20"/>
        </w:rPr>
        <w:t>přímo od pracovníků</w:t>
      </w:r>
      <w:r w:rsidR="00D5636E">
        <w:rPr>
          <w:rFonts w:ascii="Arial" w:hAnsi="Arial" w:cs="Arial"/>
          <w:color w:val="414141"/>
          <w:sz w:val="20"/>
          <w:szCs w:val="20"/>
        </w:rPr>
        <w:t>.</w:t>
      </w:r>
      <w:r w:rsidR="00C41A5A">
        <w:rPr>
          <w:rFonts w:ascii="Arial" w:hAnsi="Arial" w:cs="Arial"/>
          <w:color w:val="414141"/>
          <w:sz w:val="20"/>
          <w:szCs w:val="20"/>
        </w:rPr>
        <w:t xml:space="preserve"> </w:t>
      </w:r>
      <w:r w:rsidR="00B92814">
        <w:rPr>
          <w:rFonts w:ascii="Arial" w:hAnsi="Arial" w:cs="Arial"/>
          <w:color w:val="414141"/>
          <w:sz w:val="20"/>
          <w:szCs w:val="20"/>
        </w:rPr>
        <w:t>Na stánku Ministerstva kultury České republiky bude</w:t>
      </w:r>
      <w:r w:rsidR="00702495">
        <w:rPr>
          <w:rFonts w:ascii="Arial" w:hAnsi="Arial" w:cs="Arial"/>
          <w:color w:val="414141"/>
          <w:sz w:val="20"/>
          <w:szCs w:val="20"/>
        </w:rPr>
        <w:t xml:space="preserve"> TMB</w:t>
      </w:r>
      <w:r w:rsidR="00B92814">
        <w:rPr>
          <w:rFonts w:ascii="Arial" w:hAnsi="Arial" w:cs="Arial"/>
          <w:color w:val="414141"/>
          <w:sz w:val="20"/>
          <w:szCs w:val="20"/>
        </w:rPr>
        <w:t xml:space="preserve"> prezentovat práci Metodického centra konzervace. „</w:t>
      </w:r>
      <w:r w:rsidR="006E1783" w:rsidRPr="00823B79">
        <w:rPr>
          <w:rFonts w:ascii="Arial" w:eastAsia="Calibri" w:hAnsi="Arial" w:cs="Arial"/>
          <w:color w:val="414141"/>
          <w:sz w:val="20"/>
          <w:szCs w:val="20"/>
        </w:rPr>
        <w:t xml:space="preserve">Technické muzeum v Brně se podívá do historie skla a </w:t>
      </w:r>
      <w:r w:rsidR="006E1783" w:rsidRPr="00A51D49">
        <w:rPr>
          <w:rFonts w:ascii="Arial" w:eastAsia="Calibri" w:hAnsi="Arial" w:cs="Arial"/>
          <w:b/>
          <w:color w:val="414141"/>
          <w:sz w:val="20"/>
          <w:szCs w:val="20"/>
        </w:rPr>
        <w:t>představí exponáty archeologických skel ze starší doby bronzové (kolem roku 2000 př. n. l.) a doby stěhování národů (z 5. až 6. století).</w:t>
      </w:r>
      <w:r w:rsidR="00D5636E" w:rsidRPr="00D5636E">
        <w:rPr>
          <w:rFonts w:ascii="Arial" w:hAnsi="Arial" w:cs="Arial"/>
          <w:color w:val="414141"/>
          <w:sz w:val="20"/>
          <w:szCs w:val="20"/>
        </w:rPr>
        <w:t xml:space="preserve"> </w:t>
      </w:r>
      <w:r w:rsidR="00D5636E" w:rsidRPr="00B30DDE">
        <w:rPr>
          <w:rFonts w:ascii="Arial" w:hAnsi="Arial" w:cs="Arial"/>
          <w:b/>
          <w:color w:val="414141"/>
          <w:sz w:val="20"/>
          <w:szCs w:val="20"/>
        </w:rPr>
        <w:t>„</w:t>
      </w:r>
      <w:r w:rsidR="006E1783" w:rsidRPr="00B30DDE">
        <w:rPr>
          <w:rFonts w:ascii="Arial" w:eastAsia="Calibri" w:hAnsi="Arial" w:cs="Arial"/>
          <w:b/>
          <w:color w:val="414141"/>
          <w:sz w:val="20"/>
          <w:szCs w:val="20"/>
        </w:rPr>
        <w:t>Prezentaci doplní též ukázka postupu výroby vinutých korálků, který patří k n</w:t>
      </w:r>
      <w:r w:rsidR="003E4CE4" w:rsidRPr="00B30DDE">
        <w:rPr>
          <w:rFonts w:ascii="Arial" w:eastAsia="Calibri" w:hAnsi="Arial" w:cs="Arial"/>
          <w:b/>
          <w:color w:val="414141"/>
          <w:sz w:val="20"/>
          <w:szCs w:val="20"/>
        </w:rPr>
        <w:t>ejstarším sklářským technikám,“</w:t>
      </w:r>
      <w:r w:rsidR="003E4CE4">
        <w:rPr>
          <w:rFonts w:ascii="Arial" w:eastAsia="Calibri" w:hAnsi="Arial" w:cs="Arial"/>
          <w:color w:val="414141"/>
          <w:sz w:val="20"/>
          <w:szCs w:val="20"/>
        </w:rPr>
        <w:t xml:space="preserve"> pře</w:t>
      </w:r>
      <w:r w:rsidR="009763B5">
        <w:rPr>
          <w:rFonts w:ascii="Arial" w:eastAsia="Calibri" w:hAnsi="Arial" w:cs="Arial"/>
          <w:color w:val="414141"/>
          <w:sz w:val="20"/>
          <w:szCs w:val="20"/>
        </w:rPr>
        <w:t>dstavuje náplň této části preze</w:t>
      </w:r>
      <w:r w:rsidR="003E4CE4">
        <w:rPr>
          <w:rFonts w:ascii="Arial" w:eastAsia="Calibri" w:hAnsi="Arial" w:cs="Arial"/>
          <w:color w:val="414141"/>
          <w:sz w:val="20"/>
          <w:szCs w:val="20"/>
        </w:rPr>
        <w:t>n</w:t>
      </w:r>
      <w:r w:rsidR="009763B5">
        <w:rPr>
          <w:rFonts w:ascii="Arial" w:eastAsia="Calibri" w:hAnsi="Arial" w:cs="Arial"/>
          <w:color w:val="414141"/>
          <w:sz w:val="20"/>
          <w:szCs w:val="20"/>
        </w:rPr>
        <w:t>t</w:t>
      </w:r>
      <w:r w:rsidR="003E4CE4">
        <w:rPr>
          <w:rFonts w:ascii="Arial" w:eastAsia="Calibri" w:hAnsi="Arial" w:cs="Arial"/>
          <w:color w:val="414141"/>
          <w:sz w:val="20"/>
          <w:szCs w:val="20"/>
        </w:rPr>
        <w:t>ace muzea náměstkyně ředitele pro toto centrum</w:t>
      </w:r>
      <w:r w:rsidR="00C41A5A">
        <w:rPr>
          <w:rFonts w:ascii="Arial" w:eastAsia="Calibri" w:hAnsi="Arial" w:cs="Arial"/>
          <w:color w:val="414141"/>
          <w:sz w:val="20"/>
          <w:szCs w:val="20"/>
        </w:rPr>
        <w:t>,</w:t>
      </w:r>
      <w:r w:rsidR="003E4CE4">
        <w:rPr>
          <w:rFonts w:ascii="Arial" w:eastAsia="Calibri" w:hAnsi="Arial" w:cs="Arial"/>
          <w:color w:val="414141"/>
          <w:sz w:val="20"/>
          <w:szCs w:val="20"/>
        </w:rPr>
        <w:t xml:space="preserve"> Alena </w:t>
      </w:r>
      <w:proofErr w:type="spellStart"/>
      <w:r w:rsidR="003E4CE4">
        <w:rPr>
          <w:rFonts w:ascii="Arial" w:eastAsia="Calibri" w:hAnsi="Arial" w:cs="Arial"/>
          <w:color w:val="414141"/>
          <w:sz w:val="20"/>
          <w:szCs w:val="20"/>
        </w:rPr>
        <w:t>Selucká</w:t>
      </w:r>
      <w:proofErr w:type="spellEnd"/>
      <w:r w:rsidR="003E4CE4">
        <w:rPr>
          <w:rFonts w:ascii="Arial" w:eastAsia="Calibri" w:hAnsi="Arial" w:cs="Arial"/>
          <w:color w:val="414141"/>
          <w:sz w:val="20"/>
          <w:szCs w:val="20"/>
        </w:rPr>
        <w:t xml:space="preserve">. </w:t>
      </w:r>
      <w:r w:rsidR="003E4CE4">
        <w:rPr>
          <w:rFonts w:ascii="Arial" w:hAnsi="Arial" w:cs="Arial"/>
          <w:color w:val="414141"/>
          <w:sz w:val="20"/>
          <w:szCs w:val="20"/>
        </w:rPr>
        <w:t>„</w:t>
      </w:r>
      <w:r w:rsidR="006E1783" w:rsidRPr="00823B79">
        <w:rPr>
          <w:rFonts w:ascii="Arial" w:eastAsia="Calibri" w:hAnsi="Arial" w:cs="Arial"/>
          <w:color w:val="414141"/>
          <w:sz w:val="20"/>
          <w:szCs w:val="20"/>
        </w:rPr>
        <w:t>Dále odborní pracovníci muzea seznámí návštěvníky se sklem jako materiálem pro ochranu muzejních</w:t>
      </w:r>
      <w:r w:rsidR="006E1783">
        <w:rPr>
          <w:rFonts w:ascii="Arial" w:hAnsi="Arial" w:cs="Arial"/>
          <w:color w:val="414141"/>
          <w:sz w:val="20"/>
          <w:szCs w:val="20"/>
        </w:rPr>
        <w:t xml:space="preserve"> sbírek, </w:t>
      </w:r>
      <w:r w:rsidR="006E1783" w:rsidRPr="00823B79">
        <w:rPr>
          <w:rFonts w:ascii="Arial" w:eastAsia="Calibri" w:hAnsi="Arial" w:cs="Arial"/>
          <w:color w:val="414141"/>
          <w:sz w:val="20"/>
          <w:szCs w:val="20"/>
        </w:rPr>
        <w:t xml:space="preserve">jako je např. tvrzené sklo, vrstvené, protipožární, reflexní, antireflexní či protisluneční sklo. Vysvětlí rozdíl v jejich vlastnostech a použití. </w:t>
      </w:r>
      <w:r w:rsidR="00D5636E">
        <w:rPr>
          <w:rFonts w:ascii="Arial" w:eastAsia="Calibri" w:hAnsi="Arial" w:cs="Arial"/>
          <w:color w:val="414141"/>
          <w:sz w:val="20"/>
          <w:szCs w:val="20"/>
        </w:rPr>
        <w:t xml:space="preserve">Nevynechají ani speciální typy </w:t>
      </w:r>
      <w:r w:rsidR="006E1783" w:rsidRPr="00823B79">
        <w:rPr>
          <w:rFonts w:ascii="Arial" w:eastAsia="Calibri" w:hAnsi="Arial" w:cs="Arial"/>
          <w:color w:val="414141"/>
          <w:sz w:val="20"/>
          <w:szCs w:val="20"/>
        </w:rPr>
        <w:t>muzejních skel.</w:t>
      </w:r>
      <w:r w:rsidR="003E4CE4">
        <w:rPr>
          <w:rFonts w:ascii="Arial" w:eastAsia="Calibri" w:hAnsi="Arial" w:cs="Arial"/>
          <w:color w:val="414141"/>
          <w:sz w:val="20"/>
          <w:szCs w:val="20"/>
        </w:rPr>
        <w:t>“</w:t>
      </w:r>
    </w:p>
    <w:p w:rsidR="006E1783" w:rsidRDefault="003E4CE4" w:rsidP="00C41A5A">
      <w:pPr>
        <w:jc w:val="both"/>
        <w:rPr>
          <w:rFonts w:ascii="Arial" w:eastAsia="Calibri" w:hAnsi="Arial" w:cs="Arial"/>
          <w:color w:val="414141"/>
          <w:sz w:val="20"/>
          <w:szCs w:val="20"/>
        </w:rPr>
      </w:pPr>
      <w:r>
        <w:rPr>
          <w:rFonts w:ascii="Arial" w:eastAsia="Calibri" w:hAnsi="Arial" w:cs="Arial"/>
          <w:color w:val="414141"/>
          <w:sz w:val="20"/>
          <w:szCs w:val="20"/>
        </w:rPr>
        <w:t>Velet</w:t>
      </w:r>
      <w:r w:rsidR="00702495">
        <w:rPr>
          <w:rFonts w:ascii="Arial" w:eastAsia="Calibri" w:hAnsi="Arial" w:cs="Arial"/>
          <w:color w:val="414141"/>
          <w:sz w:val="20"/>
          <w:szCs w:val="20"/>
        </w:rPr>
        <w:t xml:space="preserve">rh cestovního ruchu </w:t>
      </w:r>
      <w:proofErr w:type="spellStart"/>
      <w:r w:rsidR="00702495">
        <w:rPr>
          <w:rFonts w:ascii="Arial" w:eastAsia="Calibri" w:hAnsi="Arial" w:cs="Arial"/>
          <w:color w:val="414141"/>
          <w:sz w:val="20"/>
          <w:szCs w:val="20"/>
        </w:rPr>
        <w:t>Regiontour</w:t>
      </w:r>
      <w:proofErr w:type="spellEnd"/>
      <w:r w:rsidR="00702495">
        <w:rPr>
          <w:rFonts w:ascii="Arial" w:eastAsia="Calibri" w:hAnsi="Arial" w:cs="Arial"/>
          <w:color w:val="414141"/>
          <w:sz w:val="20"/>
          <w:szCs w:val="20"/>
        </w:rPr>
        <w:t xml:space="preserve"> se pro veřejnost koná od </w:t>
      </w:r>
      <w:r w:rsidR="00702495" w:rsidRPr="00B30DDE">
        <w:rPr>
          <w:rFonts w:ascii="Arial" w:eastAsia="Calibri" w:hAnsi="Arial" w:cs="Arial"/>
          <w:b/>
          <w:color w:val="414141"/>
          <w:sz w:val="20"/>
          <w:szCs w:val="20"/>
        </w:rPr>
        <w:t>18</w:t>
      </w:r>
      <w:r w:rsidRPr="00B30DDE">
        <w:rPr>
          <w:rFonts w:ascii="Arial" w:eastAsia="Calibri" w:hAnsi="Arial" w:cs="Arial"/>
          <w:b/>
          <w:color w:val="414141"/>
          <w:sz w:val="20"/>
          <w:szCs w:val="20"/>
        </w:rPr>
        <w:t>. do 20. ledna, od 10.00</w:t>
      </w:r>
      <w:r w:rsidR="00D5636E" w:rsidRPr="00B30DDE">
        <w:rPr>
          <w:rFonts w:ascii="Arial" w:eastAsia="Calibri" w:hAnsi="Arial" w:cs="Arial"/>
          <w:b/>
          <w:color w:val="414141"/>
          <w:sz w:val="20"/>
          <w:szCs w:val="20"/>
        </w:rPr>
        <w:t xml:space="preserve"> </w:t>
      </w:r>
      <w:r w:rsidRPr="00B30DDE">
        <w:rPr>
          <w:rFonts w:ascii="Arial" w:eastAsia="Calibri" w:hAnsi="Arial" w:cs="Arial"/>
          <w:b/>
          <w:color w:val="414141"/>
          <w:sz w:val="20"/>
          <w:szCs w:val="20"/>
        </w:rPr>
        <w:t xml:space="preserve">do 18.00 (neděle do 16.00). </w:t>
      </w:r>
      <w:r>
        <w:rPr>
          <w:rFonts w:ascii="Arial" w:eastAsia="Calibri" w:hAnsi="Arial" w:cs="Arial"/>
          <w:color w:val="414141"/>
          <w:sz w:val="20"/>
          <w:szCs w:val="20"/>
        </w:rPr>
        <w:t>Po celý čas budou na stánku TMB k </w:t>
      </w:r>
      <w:r w:rsidR="00A51D49">
        <w:rPr>
          <w:rFonts w:ascii="Arial" w:eastAsia="Calibri" w:hAnsi="Arial" w:cs="Arial"/>
          <w:color w:val="414141"/>
          <w:sz w:val="20"/>
          <w:szCs w:val="20"/>
        </w:rPr>
        <w:t xml:space="preserve">dispozici jeho pracovníci, </w:t>
      </w:r>
      <w:r>
        <w:rPr>
          <w:rFonts w:ascii="Arial" w:eastAsia="Calibri" w:hAnsi="Arial" w:cs="Arial"/>
          <w:color w:val="414141"/>
          <w:sz w:val="20"/>
          <w:szCs w:val="20"/>
        </w:rPr>
        <w:t xml:space="preserve">kvízy a </w:t>
      </w:r>
      <w:r w:rsidR="006A0206">
        <w:rPr>
          <w:rFonts w:ascii="Arial" w:eastAsia="Calibri" w:hAnsi="Arial" w:cs="Arial"/>
          <w:color w:val="414141"/>
          <w:sz w:val="20"/>
          <w:szCs w:val="20"/>
        </w:rPr>
        <w:t xml:space="preserve">zábavné hry a také </w:t>
      </w:r>
      <w:r w:rsidR="009763B5">
        <w:rPr>
          <w:rFonts w:ascii="Arial" w:eastAsia="Calibri" w:hAnsi="Arial" w:cs="Arial"/>
          <w:color w:val="414141"/>
          <w:sz w:val="20"/>
          <w:szCs w:val="20"/>
        </w:rPr>
        <w:t>2x denně soutěže</w:t>
      </w:r>
      <w:r w:rsidR="00707A56">
        <w:rPr>
          <w:rFonts w:ascii="Arial" w:eastAsia="Calibri" w:hAnsi="Arial" w:cs="Arial"/>
          <w:color w:val="414141"/>
          <w:sz w:val="20"/>
          <w:szCs w:val="20"/>
        </w:rPr>
        <w:t xml:space="preserve"> o ceny</w:t>
      </w:r>
      <w:r w:rsidR="009763B5">
        <w:rPr>
          <w:rFonts w:ascii="Arial" w:eastAsia="Calibri" w:hAnsi="Arial" w:cs="Arial"/>
          <w:color w:val="414141"/>
          <w:sz w:val="20"/>
          <w:szCs w:val="20"/>
        </w:rPr>
        <w:t>, a to vždy v 13.00 a v 16</w:t>
      </w:r>
      <w:r w:rsidR="006A0206">
        <w:rPr>
          <w:rFonts w:ascii="Arial" w:eastAsia="Calibri" w:hAnsi="Arial" w:cs="Arial"/>
          <w:color w:val="414141"/>
          <w:sz w:val="20"/>
          <w:szCs w:val="20"/>
        </w:rPr>
        <w:t xml:space="preserve">.00. </w:t>
      </w:r>
      <w:r w:rsidR="00702495">
        <w:rPr>
          <w:rFonts w:ascii="Arial" w:eastAsia="Calibri" w:hAnsi="Arial" w:cs="Arial"/>
          <w:color w:val="414141"/>
          <w:sz w:val="20"/>
          <w:szCs w:val="20"/>
        </w:rPr>
        <w:t xml:space="preserve">Během roku pak kromě stálých expozic v hlavní budově v Brně-Králově Poli TMB nabídne také dílny pro děti i dospělé a v sezoně od dubna do října otevře své památky: Kovárnu v Těšanech, Areál čs. opevnění v Šatově, </w:t>
      </w:r>
      <w:proofErr w:type="spellStart"/>
      <w:r w:rsidR="00702495">
        <w:rPr>
          <w:rFonts w:ascii="Arial" w:eastAsia="Calibri" w:hAnsi="Arial" w:cs="Arial"/>
          <w:color w:val="414141"/>
          <w:sz w:val="20"/>
          <w:szCs w:val="20"/>
        </w:rPr>
        <w:t>Šlakhamr</w:t>
      </w:r>
      <w:proofErr w:type="spellEnd"/>
      <w:r w:rsidR="00702495">
        <w:rPr>
          <w:rFonts w:ascii="Arial" w:eastAsia="Calibri" w:hAnsi="Arial" w:cs="Arial"/>
          <w:color w:val="414141"/>
          <w:sz w:val="20"/>
          <w:szCs w:val="20"/>
        </w:rPr>
        <w:t xml:space="preserve"> v Hamrech nad Sázavou a národní kulturní památky Vodní mlýn ve </w:t>
      </w:r>
      <w:proofErr w:type="spellStart"/>
      <w:r w:rsidR="00702495">
        <w:rPr>
          <w:rFonts w:ascii="Arial" w:eastAsia="Calibri" w:hAnsi="Arial" w:cs="Arial"/>
          <w:color w:val="414141"/>
          <w:sz w:val="20"/>
          <w:szCs w:val="20"/>
        </w:rPr>
        <w:t>Slupi</w:t>
      </w:r>
      <w:proofErr w:type="spellEnd"/>
      <w:r w:rsidR="00702495">
        <w:rPr>
          <w:rFonts w:ascii="Arial" w:eastAsia="Calibri" w:hAnsi="Arial" w:cs="Arial"/>
          <w:color w:val="414141"/>
          <w:sz w:val="20"/>
          <w:szCs w:val="20"/>
        </w:rPr>
        <w:t xml:space="preserve">, Starou huť u Adamova a Větrný mlýn v Kuželově. </w:t>
      </w:r>
    </w:p>
    <w:p w:rsidR="00A51D49" w:rsidRDefault="00A51D49" w:rsidP="00B30DDE">
      <w:pPr>
        <w:rPr>
          <w:rFonts w:ascii="Arial" w:eastAsia="Calibri" w:hAnsi="Arial" w:cs="Arial"/>
          <w:b/>
          <w:i/>
          <w:color w:val="414141"/>
          <w:sz w:val="20"/>
          <w:szCs w:val="20"/>
        </w:rPr>
      </w:pPr>
    </w:p>
    <w:p w:rsidR="00707A56" w:rsidRPr="00B30DDE" w:rsidRDefault="00707A56" w:rsidP="00B30DDE">
      <w:pPr>
        <w:rPr>
          <w:rFonts w:ascii="Arial" w:hAnsi="Arial" w:cs="Arial"/>
          <w:color w:val="414141"/>
          <w:sz w:val="20"/>
          <w:szCs w:val="20"/>
        </w:rPr>
      </w:pPr>
      <w:r w:rsidRPr="00B30DDE">
        <w:rPr>
          <w:rFonts w:ascii="Arial" w:eastAsia="Calibri" w:hAnsi="Arial" w:cs="Arial"/>
          <w:b/>
          <w:color w:val="414141"/>
          <w:sz w:val="20"/>
          <w:szCs w:val="20"/>
        </w:rPr>
        <w:t>Kontakt pro média:</w:t>
      </w:r>
      <w:r w:rsidRPr="00B30DDE">
        <w:rPr>
          <w:rFonts w:ascii="Arial" w:eastAsia="Calibri" w:hAnsi="Arial" w:cs="Arial"/>
          <w:color w:val="414141"/>
          <w:sz w:val="20"/>
          <w:szCs w:val="20"/>
        </w:rPr>
        <w:t xml:space="preserve"> </w:t>
      </w:r>
      <w:r w:rsidRPr="00B30DDE">
        <w:rPr>
          <w:rFonts w:ascii="Arial" w:eastAsia="Calibri" w:hAnsi="Arial" w:cs="Arial"/>
          <w:color w:val="414141"/>
          <w:sz w:val="20"/>
          <w:szCs w:val="20"/>
        </w:rPr>
        <w:br/>
        <w:t>Šárka Motalová, Oddělení komunikace a marketingu TMB</w:t>
      </w:r>
      <w:r w:rsidRPr="00B30DDE">
        <w:rPr>
          <w:rFonts w:ascii="Arial" w:eastAsia="Calibri" w:hAnsi="Arial" w:cs="Arial"/>
          <w:color w:val="414141"/>
          <w:sz w:val="20"/>
          <w:szCs w:val="20"/>
        </w:rPr>
        <w:br/>
        <w:t>725 932 429</w:t>
      </w:r>
      <w:r w:rsidRPr="00B30DDE">
        <w:rPr>
          <w:rFonts w:ascii="Arial" w:eastAsia="Calibri" w:hAnsi="Arial" w:cs="Arial"/>
          <w:color w:val="414141"/>
          <w:sz w:val="20"/>
          <w:szCs w:val="20"/>
        </w:rPr>
        <w:br/>
        <w:t>motalova@tmbrno.cz</w:t>
      </w:r>
    </w:p>
    <w:sectPr w:rsidR="00707A56" w:rsidRPr="00B30DDE" w:rsidSect="0002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3"/>
    <w:rsid w:val="00020C42"/>
    <w:rsid w:val="00026991"/>
    <w:rsid w:val="000A3539"/>
    <w:rsid w:val="00291384"/>
    <w:rsid w:val="003A2D21"/>
    <w:rsid w:val="003E4CE4"/>
    <w:rsid w:val="00406C35"/>
    <w:rsid w:val="00444D49"/>
    <w:rsid w:val="005C4C82"/>
    <w:rsid w:val="006A0206"/>
    <w:rsid w:val="006E1783"/>
    <w:rsid w:val="00702495"/>
    <w:rsid w:val="00706C81"/>
    <w:rsid w:val="00707A56"/>
    <w:rsid w:val="008C355E"/>
    <w:rsid w:val="009763B5"/>
    <w:rsid w:val="00A51D49"/>
    <w:rsid w:val="00A85CB6"/>
    <w:rsid w:val="00B30DDE"/>
    <w:rsid w:val="00B92814"/>
    <w:rsid w:val="00C41A5A"/>
    <w:rsid w:val="00D25A28"/>
    <w:rsid w:val="00D31F60"/>
    <w:rsid w:val="00D50DEE"/>
    <w:rsid w:val="00D5636E"/>
    <w:rsid w:val="00E41933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2019-01-15T13:47:00Z</dcterms:created>
  <dcterms:modified xsi:type="dcterms:W3CDTF">2019-01-15T13:47:00Z</dcterms:modified>
</cp:coreProperties>
</file>